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57918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CỘNG HOÀ XÃ HỘI CHỦ NGHĨA VIỆT NAM</w:t>
      </w:r>
    </w:p>
    <w:p w14:paraId="5AA348B9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jc w:val="center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  <w:u w:val="single"/>
        </w:rPr>
        <w:t>Độc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lập</w:t>
      </w:r>
      <w:proofErr w:type="spellEnd"/>
      <w:r>
        <w:rPr>
          <w:b/>
          <w:bCs/>
          <w:color w:val="000000"/>
          <w:u w:val="single"/>
        </w:rPr>
        <w:t xml:space="preserve"> - </w:t>
      </w:r>
      <w:proofErr w:type="spellStart"/>
      <w:r>
        <w:rPr>
          <w:b/>
          <w:bCs/>
          <w:color w:val="000000"/>
          <w:u w:val="single"/>
        </w:rPr>
        <w:t>Tự</w:t>
      </w:r>
      <w:proofErr w:type="spellEnd"/>
      <w:r>
        <w:rPr>
          <w:b/>
          <w:bCs/>
          <w:color w:val="000000"/>
          <w:u w:val="single"/>
        </w:rPr>
        <w:t xml:space="preserve"> do - </w:t>
      </w:r>
      <w:proofErr w:type="spellStart"/>
      <w:r>
        <w:rPr>
          <w:b/>
          <w:bCs/>
          <w:color w:val="000000"/>
          <w:u w:val="single"/>
        </w:rPr>
        <w:t>Hạnh</w:t>
      </w:r>
      <w:proofErr w:type="spellEnd"/>
      <w:r>
        <w:rPr>
          <w:b/>
          <w:bCs/>
          <w:color w:val="000000"/>
          <w:u w:val="single"/>
        </w:rPr>
        <w:t xml:space="preserve"> </w:t>
      </w:r>
      <w:proofErr w:type="spellStart"/>
      <w:r>
        <w:rPr>
          <w:b/>
          <w:bCs/>
          <w:color w:val="000000"/>
          <w:u w:val="single"/>
        </w:rPr>
        <w:t>phúc</w:t>
      </w:r>
      <w:proofErr w:type="spellEnd"/>
    </w:p>
    <w:p w14:paraId="4529CFD7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14:paraId="7017392E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HỢP ĐỒNG CHO MƯỢN MẶT BẰNG</w:t>
      </w:r>
    </w:p>
    <w:p w14:paraId="45F97DE4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jc w:val="center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</w:rPr>
        <w:t>Số</w:t>
      </w:r>
      <w:proofErr w:type="spellEnd"/>
      <w:r>
        <w:rPr>
          <w:i/>
          <w:iCs/>
          <w:color w:val="000000"/>
        </w:rPr>
        <w:t>………</w:t>
      </w:r>
    </w:p>
    <w:p w14:paraId="0F5F6820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- </w:t>
      </w:r>
      <w:proofErr w:type="spellStart"/>
      <w:r>
        <w:rPr>
          <w:i/>
          <w:iCs/>
          <w:color w:val="000000"/>
        </w:rPr>
        <w:t>Căn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cứ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Bộ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Luật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Dân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sự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số</w:t>
      </w:r>
      <w:proofErr w:type="spellEnd"/>
      <w:r>
        <w:rPr>
          <w:i/>
          <w:iCs/>
          <w:color w:val="000000"/>
        </w:rPr>
        <w:t xml:space="preserve"> 91/2015/QH13 </w:t>
      </w:r>
      <w:proofErr w:type="spellStart"/>
      <w:r>
        <w:rPr>
          <w:i/>
          <w:iCs/>
          <w:color w:val="000000"/>
        </w:rPr>
        <w:t>được</w:t>
      </w:r>
      <w:proofErr w:type="spellEnd"/>
      <w:r>
        <w:rPr>
          <w:i/>
          <w:iCs/>
          <w:color w:val="000000"/>
        </w:rPr>
        <w:t xml:space="preserve"> Quốc </w:t>
      </w:r>
      <w:proofErr w:type="spellStart"/>
      <w:r>
        <w:rPr>
          <w:i/>
          <w:iCs/>
          <w:color w:val="000000"/>
        </w:rPr>
        <w:t>hội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nước</w:t>
      </w:r>
      <w:proofErr w:type="spellEnd"/>
      <w:r>
        <w:rPr>
          <w:i/>
          <w:iCs/>
          <w:color w:val="000000"/>
        </w:rPr>
        <w:t xml:space="preserve"> CHXHCN Việt Nam </w:t>
      </w:r>
      <w:proofErr w:type="spellStart"/>
      <w:r>
        <w:rPr>
          <w:i/>
          <w:iCs/>
          <w:color w:val="000000"/>
        </w:rPr>
        <w:t>thông</w:t>
      </w:r>
      <w:proofErr w:type="spellEnd"/>
      <w:r>
        <w:rPr>
          <w:i/>
          <w:iCs/>
          <w:color w:val="000000"/>
        </w:rPr>
        <w:t xml:space="preserve"> qua </w:t>
      </w:r>
      <w:proofErr w:type="spellStart"/>
      <w:r>
        <w:rPr>
          <w:i/>
          <w:iCs/>
          <w:color w:val="000000"/>
        </w:rPr>
        <w:t>ngày</w:t>
      </w:r>
      <w:proofErr w:type="spellEnd"/>
      <w:r>
        <w:rPr>
          <w:i/>
          <w:iCs/>
          <w:color w:val="000000"/>
        </w:rPr>
        <w:t xml:space="preserve"> 24/11/2015;</w:t>
      </w:r>
    </w:p>
    <w:p w14:paraId="5A2A545D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- </w:t>
      </w:r>
      <w:proofErr w:type="spellStart"/>
      <w:r>
        <w:rPr>
          <w:i/>
          <w:iCs/>
          <w:color w:val="000000"/>
        </w:rPr>
        <w:t>Căn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cứ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nhu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cầu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của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các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bên</w:t>
      </w:r>
      <w:proofErr w:type="spellEnd"/>
      <w:r>
        <w:rPr>
          <w:i/>
          <w:iCs/>
          <w:color w:val="000000"/>
        </w:rPr>
        <w:t>.</w:t>
      </w:r>
    </w:p>
    <w:p w14:paraId="24F34B3A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i/>
          <w:iCs/>
          <w:color w:val="000000"/>
        </w:rPr>
        <w:t>Hôm</w:t>
      </w:r>
      <w:proofErr w:type="spellEnd"/>
      <w:r>
        <w:rPr>
          <w:i/>
          <w:iCs/>
          <w:color w:val="000000"/>
        </w:rPr>
        <w:t xml:space="preserve"> nay, </w:t>
      </w:r>
      <w:proofErr w:type="spellStart"/>
      <w:r>
        <w:rPr>
          <w:i/>
          <w:iCs/>
          <w:color w:val="000000"/>
        </w:rPr>
        <w:t>ngày</w:t>
      </w:r>
      <w:proofErr w:type="spellEnd"/>
      <w:r>
        <w:rPr>
          <w:i/>
          <w:iCs/>
          <w:color w:val="000000"/>
        </w:rPr>
        <w:t xml:space="preserve">… </w:t>
      </w:r>
      <w:proofErr w:type="spellStart"/>
      <w:r>
        <w:rPr>
          <w:i/>
          <w:iCs/>
          <w:color w:val="000000"/>
        </w:rPr>
        <w:t>tháng</w:t>
      </w:r>
      <w:proofErr w:type="spellEnd"/>
      <w:proofErr w:type="gramStart"/>
      <w:r>
        <w:rPr>
          <w:i/>
          <w:iCs/>
          <w:color w:val="000000"/>
        </w:rPr>
        <w:t>….</w:t>
      </w:r>
      <w:proofErr w:type="spellStart"/>
      <w:r>
        <w:rPr>
          <w:i/>
          <w:iCs/>
          <w:color w:val="000000"/>
        </w:rPr>
        <w:t>năm</w:t>
      </w:r>
      <w:proofErr w:type="spellEnd"/>
      <w:proofErr w:type="gramEnd"/>
      <w:r>
        <w:rPr>
          <w:i/>
          <w:iCs/>
          <w:color w:val="000000"/>
        </w:rPr>
        <w:t xml:space="preserve"> 20…. </w:t>
      </w:r>
      <w:proofErr w:type="gramStart"/>
      <w:r>
        <w:rPr>
          <w:i/>
          <w:iCs/>
          <w:color w:val="000000"/>
        </w:rPr>
        <w:t>,</w:t>
      </w:r>
      <w:proofErr w:type="spellStart"/>
      <w:r>
        <w:rPr>
          <w:i/>
          <w:iCs/>
          <w:color w:val="000000"/>
        </w:rPr>
        <w:t>tại</w:t>
      </w:r>
      <w:proofErr w:type="spellEnd"/>
      <w:proofErr w:type="gramEnd"/>
      <w:r>
        <w:rPr>
          <w:i/>
          <w:iCs/>
          <w:color w:val="000000"/>
        </w:rPr>
        <w:t>………………………</w:t>
      </w:r>
      <w:proofErr w:type="spellStart"/>
      <w:r>
        <w:rPr>
          <w:i/>
          <w:iCs/>
          <w:color w:val="000000"/>
        </w:rPr>
        <w:t>Chúng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tôi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hai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bên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gồm</w:t>
      </w:r>
      <w:proofErr w:type="spellEnd"/>
      <w:r>
        <w:rPr>
          <w:i/>
          <w:iCs/>
          <w:color w:val="000000"/>
        </w:rPr>
        <w:t xml:space="preserve"> </w:t>
      </w:r>
      <w:proofErr w:type="spellStart"/>
      <w:r>
        <w:rPr>
          <w:i/>
          <w:iCs/>
          <w:color w:val="000000"/>
        </w:rPr>
        <w:t>có</w:t>
      </w:r>
      <w:proofErr w:type="spellEnd"/>
      <w:r>
        <w:rPr>
          <w:i/>
          <w:iCs/>
          <w:color w:val="000000"/>
        </w:rPr>
        <w:t xml:space="preserve"> :</w:t>
      </w:r>
    </w:p>
    <w:p w14:paraId="2499C8F0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BÊN A: BÊN CHO MƯỢN MẶT BẰNG</w:t>
      </w:r>
    </w:p>
    <w:p w14:paraId="3ABE6300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Bà</w:t>
      </w:r>
      <w:proofErr w:type="spellEnd"/>
      <w:r>
        <w:rPr>
          <w:color w:val="000000"/>
        </w:rPr>
        <w:t xml:space="preserve">: ……………………………Sinh </w:t>
      </w:r>
      <w:proofErr w:type="spellStart"/>
      <w:proofErr w:type="gramStart"/>
      <w:r>
        <w:rPr>
          <w:color w:val="000000"/>
        </w:rPr>
        <w:t>năm</w:t>
      </w:r>
      <w:proofErr w:type="spellEnd"/>
      <w:r>
        <w:rPr>
          <w:color w:val="000000"/>
        </w:rPr>
        <w:t xml:space="preserve"> :</w:t>
      </w:r>
      <w:proofErr w:type="gramEnd"/>
      <w:r>
        <w:rPr>
          <w:color w:val="000000"/>
        </w:rPr>
        <w:t> ……………………………….</w:t>
      </w:r>
    </w:p>
    <w:p w14:paraId="34E8B93D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Số</w:t>
      </w:r>
      <w:proofErr w:type="spellEnd"/>
      <w:r>
        <w:rPr>
          <w:color w:val="000000"/>
        </w:rPr>
        <w:t xml:space="preserve"> CMND/</w:t>
      </w:r>
      <w:proofErr w:type="gramStart"/>
      <w:r>
        <w:rPr>
          <w:color w:val="000000"/>
        </w:rPr>
        <w:t>CCCD:…</w:t>
      </w:r>
      <w:proofErr w:type="gramEnd"/>
      <w:r>
        <w:rPr>
          <w:color w:val="000000"/>
        </w:rPr>
        <w:t>…………………… 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>:………………. </w:t>
      </w:r>
      <w:proofErr w:type="spellStart"/>
      <w:proofErr w:type="gramStart"/>
      <w:r>
        <w:rPr>
          <w:color w:val="000000"/>
        </w:rPr>
        <w:t>tại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………….</w:t>
      </w:r>
    </w:p>
    <w:p w14:paraId="5F172283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Thường </w:t>
      </w:r>
      <w:proofErr w:type="spellStart"/>
      <w:r>
        <w:rPr>
          <w:color w:val="000000"/>
        </w:rPr>
        <w:t>trú</w:t>
      </w:r>
      <w:proofErr w:type="spellEnd"/>
      <w:r>
        <w:rPr>
          <w:color w:val="000000"/>
        </w:rPr>
        <w:t> </w:t>
      </w:r>
      <w:proofErr w:type="spellStart"/>
      <w:proofErr w:type="gramStart"/>
      <w:r>
        <w:rPr>
          <w:color w:val="000000"/>
        </w:rPr>
        <w:t>tại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……………………………………………………………………….</w:t>
      </w:r>
    </w:p>
    <w:p w14:paraId="1593F520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chủ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sở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hữu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số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………………………………………………………</w:t>
      </w:r>
    </w:p>
    <w:p w14:paraId="682F97ED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BÊN B: BÊN MƯỢN MẶT BẰNG</w:t>
      </w:r>
    </w:p>
    <w:p w14:paraId="04E44DFF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Ông</w:t>
      </w:r>
      <w:proofErr w:type="spellEnd"/>
      <w:r>
        <w:rPr>
          <w:color w:val="000000"/>
        </w:rPr>
        <w:t>/</w:t>
      </w:r>
      <w:proofErr w:type="spellStart"/>
      <w:proofErr w:type="gramStart"/>
      <w:r>
        <w:rPr>
          <w:color w:val="000000"/>
        </w:rPr>
        <w:t>Bà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……………………………………………………………………….</w:t>
      </w:r>
    </w:p>
    <w:p w14:paraId="4590DC85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> …………………………………………………………………………….</w:t>
      </w:r>
    </w:p>
    <w:p w14:paraId="6168AC96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 xml:space="preserve">Sau </w:t>
      </w:r>
      <w:proofErr w:type="spellStart"/>
      <w:r>
        <w:rPr>
          <w:b/>
          <w:bCs/>
          <w:i/>
          <w:iCs/>
          <w:color w:val="000000"/>
        </w:rPr>
        <w:t>khi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bàn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bạc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và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thống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nhất</w:t>
      </w:r>
      <w:proofErr w:type="spellEnd"/>
      <w:r>
        <w:rPr>
          <w:b/>
          <w:bCs/>
          <w:i/>
          <w:iCs/>
          <w:color w:val="000000"/>
        </w:rPr>
        <w:t xml:space="preserve">, </w:t>
      </w:r>
      <w:proofErr w:type="spellStart"/>
      <w:r>
        <w:rPr>
          <w:b/>
          <w:bCs/>
          <w:i/>
          <w:iCs/>
          <w:color w:val="000000"/>
        </w:rPr>
        <w:t>hai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bên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nhất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trí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ký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kết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hợp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đồng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cho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mượn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mặt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bằng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với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các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điều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khoản</w:t>
      </w:r>
      <w:proofErr w:type="spellEnd"/>
      <w:r>
        <w:rPr>
          <w:b/>
          <w:bCs/>
          <w:i/>
          <w:iCs/>
          <w:color w:val="000000"/>
        </w:rPr>
        <w:t> </w:t>
      </w:r>
      <w:proofErr w:type="spellStart"/>
      <w:r>
        <w:rPr>
          <w:b/>
          <w:bCs/>
          <w:i/>
          <w:iCs/>
          <w:color w:val="000000"/>
        </w:rPr>
        <w:t>sau</w:t>
      </w:r>
      <w:proofErr w:type="spellEnd"/>
      <w:r>
        <w:rPr>
          <w:b/>
          <w:bCs/>
          <w:i/>
          <w:iCs/>
          <w:color w:val="000000"/>
        </w:rPr>
        <w:t xml:space="preserve"> </w:t>
      </w:r>
      <w:proofErr w:type="spellStart"/>
      <w:r>
        <w:rPr>
          <w:b/>
          <w:bCs/>
          <w:i/>
          <w:iCs/>
          <w:color w:val="000000"/>
        </w:rPr>
        <w:t>đây</w:t>
      </w:r>
      <w:proofErr w:type="spellEnd"/>
      <w:r>
        <w:rPr>
          <w:b/>
          <w:bCs/>
          <w:i/>
          <w:iCs/>
          <w:color w:val="000000"/>
        </w:rPr>
        <w:t>:</w:t>
      </w:r>
    </w:p>
    <w:p w14:paraId="07B1E145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Điều</w:t>
      </w:r>
      <w:proofErr w:type="spellEnd"/>
      <w:r>
        <w:rPr>
          <w:b/>
          <w:bCs/>
          <w:color w:val="000000"/>
        </w:rPr>
        <w:t xml:space="preserve"> 1:</w:t>
      </w:r>
    </w:p>
    <w:p w14:paraId="4E1BC153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B </w:t>
      </w:r>
      <w:proofErr w:type="spellStart"/>
      <w:r>
        <w:rPr>
          <w:color w:val="000000"/>
        </w:rPr>
        <w:t>mượn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căn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số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……………………………….</w:t>
      </w:r>
    </w:p>
    <w:p w14:paraId="19D45BE8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Diện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mượn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………….m</w:t>
      </w:r>
      <w:r>
        <w:rPr>
          <w:color w:val="000000"/>
          <w:sz w:val="16"/>
          <w:szCs w:val="16"/>
          <w:vertAlign w:val="superscript"/>
        </w:rPr>
        <w:t>2</w:t>
      </w:r>
    </w:p>
    <w:p w14:paraId="02D68317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mượn</w:t>
      </w:r>
      <w:proofErr w:type="spellEnd"/>
      <w:r>
        <w:rPr>
          <w:color w:val="000000"/>
        </w:rPr>
        <w:t>:…</w:t>
      </w:r>
      <w:proofErr w:type="gramEnd"/>
      <w:r>
        <w:rPr>
          <w:color w:val="000000"/>
        </w:rPr>
        <w:t>………………………</w:t>
      </w:r>
      <w:proofErr w:type="spellStart"/>
      <w:r>
        <w:rPr>
          <w:color w:val="000000"/>
        </w:rPr>
        <w:t>tháng</w:t>
      </w:r>
      <w:proofErr w:type="spellEnd"/>
    </w:p>
    <w:p w14:paraId="7A6FB87B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Mục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đích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mượn</w:t>
      </w:r>
      <w:proofErr w:type="spellEnd"/>
      <w:r>
        <w:rPr>
          <w:color w:val="000000"/>
        </w:rPr>
        <w:t>: ……………………………………….</w:t>
      </w:r>
    </w:p>
    <w:p w14:paraId="2B05508E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b/>
          <w:bCs/>
          <w:color w:val="000000"/>
        </w:rPr>
        <w:t>Điều</w:t>
      </w:r>
      <w:proofErr w:type="spellEnd"/>
      <w:r>
        <w:rPr>
          <w:b/>
          <w:bCs/>
          <w:color w:val="000000"/>
        </w:rPr>
        <w:t xml:space="preserve"> 2: Cam </w:t>
      </w:r>
      <w:proofErr w:type="spellStart"/>
      <w:r>
        <w:rPr>
          <w:b/>
          <w:bCs/>
          <w:color w:val="000000"/>
        </w:rPr>
        <w:t>kết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của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các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bên</w:t>
      </w:r>
      <w:proofErr w:type="spellEnd"/>
      <w:r>
        <w:rPr>
          <w:b/>
          <w:bCs/>
          <w:color w:val="000000"/>
        </w:rPr>
        <w:t>:</w:t>
      </w:r>
    </w:p>
    <w:p w14:paraId="05F02A89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2.1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>:</w:t>
      </w:r>
    </w:p>
    <w:p w14:paraId="699C802A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Đòi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thấy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xuất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cấp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cần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nhưng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báo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trước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một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là</w:t>
      </w:r>
      <w:proofErr w:type="spellEnd"/>
      <w:r>
        <w:rPr>
          <w:color w:val="000000"/>
        </w:rPr>
        <w:t xml:space="preserve"> 30 </w:t>
      </w:r>
      <w:proofErr w:type="spellStart"/>
      <w:r>
        <w:rPr>
          <w:color w:val="000000"/>
        </w:rPr>
        <w:t>ngày</w:t>
      </w:r>
      <w:proofErr w:type="spellEnd"/>
      <w:r>
        <w:rPr>
          <w:color w:val="000000"/>
        </w:rPr>
        <w:t>.</w:t>
      </w:r>
    </w:p>
    <w:p w14:paraId="33EDC684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b. </w:t>
      </w:r>
      <w:proofErr w:type="spellStart"/>
      <w:r>
        <w:rPr>
          <w:color w:val="000000"/>
        </w:rPr>
        <w:t>Đòi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B </w:t>
      </w:r>
      <w:proofErr w:type="spellStart"/>
      <w:r>
        <w:rPr>
          <w:color w:val="000000"/>
        </w:rPr>
        <w:t>sử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mục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đích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dụng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thức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thoả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thuận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hoặc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A;</w:t>
      </w:r>
    </w:p>
    <w:p w14:paraId="43E58813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c. </w:t>
      </w:r>
      <w:proofErr w:type="spellStart"/>
      <w:r>
        <w:rPr>
          <w:color w:val="000000"/>
        </w:rPr>
        <w:t>Đòi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bồi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thiệt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đối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do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B </w:t>
      </w:r>
      <w:proofErr w:type="spellStart"/>
      <w:r>
        <w:rPr>
          <w:color w:val="000000"/>
        </w:rPr>
        <w:t>gây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ra.</w:t>
      </w:r>
      <w:proofErr w:type="spellEnd"/>
    </w:p>
    <w:p w14:paraId="57A21DBD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2.2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B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nghĩa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vụ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đây</w:t>
      </w:r>
      <w:proofErr w:type="spellEnd"/>
      <w:r>
        <w:rPr>
          <w:color w:val="000000"/>
        </w:rPr>
        <w:t>:</w:t>
      </w:r>
    </w:p>
    <w:p w14:paraId="015BB787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a.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gìn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bảo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tự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thay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đổi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;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hỏng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thường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thì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phải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sửa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chữa</w:t>
      </w:r>
      <w:proofErr w:type="spellEnd"/>
      <w:r>
        <w:rPr>
          <w:color w:val="000000"/>
        </w:rPr>
        <w:t>;</w:t>
      </w:r>
    </w:p>
    <w:p w14:paraId="369C5DAE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b.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người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khác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nếu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không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ý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A;</w:t>
      </w:r>
    </w:p>
    <w:p w14:paraId="27C2B96D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c. </w:t>
      </w:r>
      <w:proofErr w:type="spellStart"/>
      <w:r>
        <w:rPr>
          <w:color w:val="000000"/>
        </w:rPr>
        <w:t>Trả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mặt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bằng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mượn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đúng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hạn</w:t>
      </w:r>
      <w:proofErr w:type="spellEnd"/>
      <w:r>
        <w:rPr>
          <w:color w:val="000000"/>
        </w:rPr>
        <w:t>.</w:t>
      </w:r>
    </w:p>
    <w:p w14:paraId="74504809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Hợp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đồng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lập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thành</w:t>
      </w:r>
      <w:proofErr w:type="spellEnd"/>
      <w:r>
        <w:rPr>
          <w:color w:val="000000"/>
        </w:rPr>
        <w:t xml:space="preserve"> 03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mỗi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01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quan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Thuế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giữ</w:t>
      </w:r>
      <w:proofErr w:type="spellEnd"/>
      <w:r>
        <w:rPr>
          <w:color w:val="000000"/>
        </w:rPr>
        <w:t xml:space="preserve"> 01 </w:t>
      </w:r>
      <w:proofErr w:type="spellStart"/>
      <w:r>
        <w:rPr>
          <w:color w:val="000000"/>
        </w:rPr>
        <w:t>bản</w:t>
      </w:r>
      <w:proofErr w:type="spellEnd"/>
      <w:r>
        <w:rPr>
          <w:color w:val="000000"/>
        </w:rPr>
        <w:t>.</w:t>
      </w:r>
    </w:p>
    <w:p w14:paraId="46E87F60" w14:textId="77777777" w:rsidR="00B14F88" w:rsidRDefault="00B14F88" w:rsidP="00B14F88">
      <w:pPr>
        <w:pStyle w:val="NormalWeb"/>
        <w:spacing w:before="0" w:beforeAutospacing="0" w:after="160" w:afterAutospacing="0" w:line="259" w:lineRule="atLeast"/>
        <w:rPr>
          <w:rFonts w:ascii="Arial" w:hAnsi="Arial" w:cs="Arial"/>
          <w:color w:val="000000"/>
        </w:rPr>
      </w:pPr>
      <w:r>
        <w:rPr>
          <w:color w:val="000000"/>
        </w:rPr>
        <w:t>         </w:t>
      </w:r>
      <w:r>
        <w:rPr>
          <w:b/>
          <w:bCs/>
          <w:color w:val="000000"/>
        </w:rPr>
        <w:t>BÊN A                                                                      BÊN B</w:t>
      </w:r>
    </w:p>
    <w:p w14:paraId="47915E5D" w14:textId="27994B78" w:rsidR="00452700" w:rsidRPr="00AF293E" w:rsidRDefault="00452700" w:rsidP="00AF293E"/>
    <w:sectPr w:rsidR="00452700" w:rsidRPr="00AF29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07"/>
    <w:rsid w:val="002238E0"/>
    <w:rsid w:val="00452700"/>
    <w:rsid w:val="00AF293E"/>
    <w:rsid w:val="00B14F88"/>
    <w:rsid w:val="00DD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7956F"/>
  <w15:chartTrackingRefBased/>
  <w15:docId w15:val="{C1ACE124-E73C-4F53-85C3-0B93323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V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38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2238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paragraph" w:styleId="Heading4">
    <w:name w:val="heading 4"/>
    <w:basedOn w:val="Normal"/>
    <w:link w:val="Heading4Char"/>
    <w:uiPriority w:val="9"/>
    <w:qFormat/>
    <w:rsid w:val="002238E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VI" w:eastAsia="en-VI"/>
      <w14:ligatures w14:val="none"/>
    </w:rPr>
  </w:style>
  <w:style w:type="character" w:styleId="Strong">
    <w:name w:val="Strong"/>
    <w:basedOn w:val="DefaultParagraphFont"/>
    <w:uiPriority w:val="22"/>
    <w:qFormat/>
    <w:rsid w:val="00DD7407"/>
    <w:rPr>
      <w:b/>
      <w:bCs/>
    </w:rPr>
  </w:style>
  <w:style w:type="character" w:styleId="Emphasis">
    <w:name w:val="Emphasis"/>
    <w:basedOn w:val="DefaultParagraphFont"/>
    <w:uiPriority w:val="20"/>
    <w:qFormat/>
    <w:rsid w:val="00DD740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740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238E0"/>
    <w:rPr>
      <w:rFonts w:ascii="Times New Roman" w:eastAsia="Times New Roman" w:hAnsi="Times New Roman" w:cs="Times New Roman"/>
      <w:b/>
      <w:bCs/>
      <w:kern w:val="36"/>
      <w:sz w:val="48"/>
      <w:szCs w:val="48"/>
      <w:lang w:val="en-VI" w:eastAsia="en-VI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2238E0"/>
    <w:rPr>
      <w:rFonts w:ascii="Times New Roman" w:eastAsia="Times New Roman" w:hAnsi="Times New Roman" w:cs="Times New Roman"/>
      <w:b/>
      <w:bCs/>
      <w:kern w:val="0"/>
      <w:sz w:val="27"/>
      <w:szCs w:val="27"/>
      <w:lang w:val="en-VI" w:eastAsia="en-VI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2238E0"/>
    <w:rPr>
      <w:rFonts w:ascii="Times New Roman" w:eastAsia="Times New Roman" w:hAnsi="Times New Roman" w:cs="Times New Roman"/>
      <w:b/>
      <w:bCs/>
      <w:kern w:val="0"/>
      <w:sz w:val="24"/>
      <w:szCs w:val="24"/>
      <w:lang w:val="en-VI" w:eastAsia="en-VI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5527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  <w:div w:id="33386723">
          <w:blockQuote w:val="1"/>
          <w:marLeft w:val="420"/>
          <w:marRight w:val="0"/>
          <w:marTop w:val="0"/>
          <w:marBottom w:val="0"/>
          <w:divBdr>
            <w:top w:val="none" w:sz="0" w:space="0" w:color="auto"/>
            <w:left w:val="single" w:sz="18" w:space="12" w:color="CCCCCC"/>
            <w:bottom w:val="none" w:sz="0" w:space="0" w:color="auto"/>
            <w:right w:val="none" w:sz="0" w:space="0" w:color="auto"/>
          </w:divBdr>
        </w:div>
      </w:divsChild>
    </w:div>
    <w:div w:id="17214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vượng trần</dc:creator>
  <cp:keywords/>
  <dc:description/>
  <cp:lastModifiedBy>vượng trần</cp:lastModifiedBy>
  <cp:revision>2</cp:revision>
  <dcterms:created xsi:type="dcterms:W3CDTF">2023-11-05T08:06:00Z</dcterms:created>
  <dcterms:modified xsi:type="dcterms:W3CDTF">2023-11-05T08:06:00Z</dcterms:modified>
</cp:coreProperties>
</file>