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D9" w:rsidRDefault="00DC65D9" w:rsidP="00DC65D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DC65D9" w:rsidRDefault="00DC65D9" w:rsidP="00DC65D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r>
        <w:rPr>
          <w:rFonts w:ascii="Arial" w:hAnsi="Arial" w:cs="Arial"/>
          <w:b/>
          <w:bCs/>
          <w:color w:val="000000"/>
          <w:sz w:val="27"/>
          <w:szCs w:val="27"/>
        </w:rPr>
        <w:br/>
      </w:r>
      <w:r>
        <w:rPr>
          <w:rStyle w:val="Strong"/>
          <w:rFonts w:ascii="Arial" w:hAnsi="Arial" w:cs="Arial"/>
          <w:color w:val="000000"/>
          <w:sz w:val="27"/>
          <w:szCs w:val="27"/>
        </w:rPr>
        <w:t>——————————</w:t>
      </w:r>
    </w:p>
    <w:p w:rsidR="00DC65D9" w:rsidRDefault="00DC65D9" w:rsidP="00DC65D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 ngày…tháng…năm…</w:t>
      </w:r>
    </w:p>
    <w:p w:rsidR="00DC65D9" w:rsidRDefault="00DC65D9" w:rsidP="00DC65D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TRỒNG CÂY LÂU NĂM TRÊN ĐẤT NÔNG NGHIỆP</w:t>
      </w:r>
    </w:p>
    <w:p w:rsidR="00DC65D9" w:rsidRDefault="00DC65D9" w:rsidP="00DC65D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Căn cứ Luật Đất đai năm 2013;</w:t>
      </w:r>
    </w:p>
    <w:p w:rsidR="00DC65D9" w:rsidRDefault="00DC65D9" w:rsidP="00DC65D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Căn cứ Nghị định số 43/2014/NĐ-CP ngày 15 tháng 5 năm 2014 của Chính phủ thi hành chi tiết một số điều của Luật Đất đai</w:t>
      </w:r>
    </w:p>
    <w:p w:rsidR="00785863" w:rsidRDefault="00785863" w:rsidP="00785863">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Kính gửi: –  Ủy ban nhân dân (quận/huyện/thành phố thuộc tỉnh)…</w:t>
      </w:r>
    </w:p>
    <w:p w:rsidR="00785863" w:rsidRDefault="00785863" w:rsidP="00785863">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                 – Giám đốc Sở Tài nguyên và Môi trường</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tổ chức hoặc người đại diện của tổ chức, cá nhân, hộ gia đình:………(1)</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 người đại diện tổ chức: ……(2)</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CMND/Thẻ căn cước: ………. Ngày cấp: ….. Nơi cấp: ……(3)</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Hoặc giấy chứng nhận ĐKKD (tổ chức) ….… Ngày cấp:……….… Nơi cấp: ……(4)</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 Số điện thoại: ……………(5)</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nay, tôi có ……… m2 đất nông nghiệp, thuộc thửa đất số….., tờ bản đồ số: …… thuộc xã…..huyện…….tỉnh</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Lý do xin trồng cây lâu năm trên đất nông nghiệp:…..  (6)</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pháp lý:</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Khoản 1 Điều 57 Luật Đất đai năm 2013</w:t>
      </w:r>
      <w:r>
        <w:rPr>
          <w:rFonts w:ascii="Arial" w:hAnsi="Arial" w:cs="Arial"/>
          <w:color w:val="000000"/>
          <w:sz w:val="27"/>
          <w:szCs w:val="27"/>
        </w:rPr>
        <w:t>:</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57. Chuyển mục đích sử dụng đất</w:t>
      </w:r>
    </w:p>
    <w:p w:rsidR="00785863" w:rsidRDefault="00785863" w:rsidP="00785863">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1.Các trường hợp chuyển mục đích sử dụng đất phải được phép của cơ quan nhà nước có thẩm quyền bao gồm:</w:t>
      </w:r>
    </w:p>
    <w:p w:rsidR="00785863" w:rsidRDefault="00785863" w:rsidP="00785863">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lastRenderedPageBreak/>
        <w:t>a) Chuyển đất trồng lúa sang đất trồng cây lâu năm, đất trồng rừng, đất nuôi trồng thủy sản, đất làm muối;</w:t>
      </w:r>
    </w:p>
    <w:p w:rsidR="00785863" w:rsidRDefault="00785863" w:rsidP="00785863">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b) Chuyển đất trồng cây hàng năm khác sang đất nuôi trồng thủy sản nước mặn, đất làm muối, đất nuôi trồng thủy sản dưới hình thức ao, hồ, đầm;</w:t>
      </w:r>
    </w:p>
    <w:p w:rsidR="00785863" w:rsidRDefault="00785863" w:rsidP="00785863">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c) Chuyển đất rừng đặc dụng, đất rừng phòng hộ, đất rừng sản xuất sang sử dụng vào mục đích khác trong nhóm đất nông nghiệp;</w:t>
      </w:r>
    </w:p>
    <w:p w:rsidR="00785863" w:rsidRDefault="00785863" w:rsidP="00785863">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d) Chuyển đất nông nghiệp sang đất phi nông nghiệp;</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 Chuyển đất phi nông nghiệp được Nhà nước giao đất không thu tiền sử dụng đất sang đất phi nông nghiệp được Nhà nước giao đất có thu tiền sử dụng đất hoặc thuê đất;</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e) Chuyển đất phi nông nghiệp không phải là đất ở sang đất ở;</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Điểm a khoản 5 Điều 60 Nghị định số 43/2014/NĐ-CP ngày 15 tháng 5 năm 2014 của Chính Phủ thi hành chi tiết một số điều của Luật Đất đai</w:t>
      </w:r>
      <w:r>
        <w:rPr>
          <w:rFonts w:ascii="Arial" w:hAnsi="Arial" w:cs="Arial"/>
          <w:color w:val="000000"/>
          <w:sz w:val="27"/>
          <w:szCs w:val="27"/>
        </w:rPr>
        <w:t>: “5. Việc trả kết quả giải quyết thủ tục hành chính được thực hiện như sau: 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Điểm i khoản 2 Điều 61 Nghị định số 43/2014/NĐ-CP ngày 15 tháng 5 năm 2014 của Chính Phủ thi hành chi tiết một số điều của Luật Đất đai</w:t>
      </w:r>
      <w:r>
        <w:rPr>
          <w:rFonts w:ascii="Arial" w:hAnsi="Arial" w:cs="Arial"/>
          <w:color w:val="000000"/>
          <w:sz w:val="27"/>
          <w:szCs w:val="27"/>
        </w:rPr>
        <w:t>: “i)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15 ngày“.</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Xuất phát từ lý do chính đáng và các quy định của pháp luật có liên quan nêu trên, tôi kính mong các quý cơ quan giải quyết cho tôi được phép trồng cây lâu năm trên đất nông nghiệp.</w:t>
      </w:r>
    </w:p>
    <w:p w:rsidR="00785863" w:rsidRDefault="00785863" w:rsidP="0078586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chân thành cảm ơn!</w:t>
      </w:r>
    </w:p>
    <w:p w:rsidR="00785863" w:rsidRDefault="00785863" w:rsidP="0078586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lastRenderedPageBreak/>
        <w:t>Xác nhận của UBND …</w:t>
      </w:r>
    </w:p>
    <w:p w:rsidR="00785863" w:rsidRDefault="00785863" w:rsidP="0078586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785863" w:rsidRDefault="00785863" w:rsidP="00785863">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431AC7" w:rsidRPr="00A03258" w:rsidRDefault="00431AC7" w:rsidP="00A03258">
      <w:bookmarkStart w:id="0" w:name="_GoBack"/>
      <w:bookmarkEnd w:id="0"/>
    </w:p>
    <w:sectPr w:rsidR="00431AC7" w:rsidRPr="00A032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06"/>
    <w:rsid w:val="00324806"/>
    <w:rsid w:val="00431AC7"/>
    <w:rsid w:val="00705696"/>
    <w:rsid w:val="00785863"/>
    <w:rsid w:val="008D5588"/>
    <w:rsid w:val="00912CB1"/>
    <w:rsid w:val="00A03258"/>
    <w:rsid w:val="00D90CB0"/>
    <w:rsid w:val="00DC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BD6"/>
  <w15:chartTrackingRefBased/>
  <w15:docId w15:val="{4B33ACB9-03E7-4897-93F6-C7FBDD3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8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4806"/>
    <w:rPr>
      <w:b/>
      <w:bCs/>
    </w:rPr>
  </w:style>
  <w:style w:type="character" w:styleId="Emphasis">
    <w:name w:val="Emphasis"/>
    <w:basedOn w:val="DefaultParagraphFont"/>
    <w:uiPriority w:val="20"/>
    <w:qFormat/>
    <w:rsid w:val="0032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57">
      <w:bodyDiv w:val="1"/>
      <w:marLeft w:val="0"/>
      <w:marRight w:val="0"/>
      <w:marTop w:val="0"/>
      <w:marBottom w:val="0"/>
      <w:divBdr>
        <w:top w:val="none" w:sz="0" w:space="0" w:color="auto"/>
        <w:left w:val="none" w:sz="0" w:space="0" w:color="auto"/>
        <w:bottom w:val="none" w:sz="0" w:space="0" w:color="auto"/>
        <w:right w:val="none" w:sz="0" w:space="0" w:color="auto"/>
      </w:divBdr>
    </w:div>
    <w:div w:id="21520318">
      <w:bodyDiv w:val="1"/>
      <w:marLeft w:val="0"/>
      <w:marRight w:val="0"/>
      <w:marTop w:val="0"/>
      <w:marBottom w:val="0"/>
      <w:divBdr>
        <w:top w:val="none" w:sz="0" w:space="0" w:color="auto"/>
        <w:left w:val="none" w:sz="0" w:space="0" w:color="auto"/>
        <w:bottom w:val="none" w:sz="0" w:space="0" w:color="auto"/>
        <w:right w:val="none" w:sz="0" w:space="0" w:color="auto"/>
      </w:divBdr>
    </w:div>
    <w:div w:id="51345446">
      <w:bodyDiv w:val="1"/>
      <w:marLeft w:val="0"/>
      <w:marRight w:val="0"/>
      <w:marTop w:val="0"/>
      <w:marBottom w:val="0"/>
      <w:divBdr>
        <w:top w:val="none" w:sz="0" w:space="0" w:color="auto"/>
        <w:left w:val="none" w:sz="0" w:space="0" w:color="auto"/>
        <w:bottom w:val="none" w:sz="0" w:space="0" w:color="auto"/>
        <w:right w:val="none" w:sz="0" w:space="0" w:color="auto"/>
      </w:divBdr>
    </w:div>
    <w:div w:id="737216051">
      <w:bodyDiv w:val="1"/>
      <w:marLeft w:val="0"/>
      <w:marRight w:val="0"/>
      <w:marTop w:val="0"/>
      <w:marBottom w:val="0"/>
      <w:divBdr>
        <w:top w:val="none" w:sz="0" w:space="0" w:color="auto"/>
        <w:left w:val="none" w:sz="0" w:space="0" w:color="auto"/>
        <w:bottom w:val="none" w:sz="0" w:space="0" w:color="auto"/>
        <w:right w:val="none" w:sz="0" w:space="0" w:color="auto"/>
      </w:divBdr>
    </w:div>
    <w:div w:id="836992006">
      <w:bodyDiv w:val="1"/>
      <w:marLeft w:val="0"/>
      <w:marRight w:val="0"/>
      <w:marTop w:val="0"/>
      <w:marBottom w:val="0"/>
      <w:divBdr>
        <w:top w:val="none" w:sz="0" w:space="0" w:color="auto"/>
        <w:left w:val="none" w:sz="0" w:space="0" w:color="auto"/>
        <w:bottom w:val="none" w:sz="0" w:space="0" w:color="auto"/>
        <w:right w:val="none" w:sz="0" w:space="0" w:color="auto"/>
      </w:divBdr>
    </w:div>
    <w:div w:id="874657171">
      <w:bodyDiv w:val="1"/>
      <w:marLeft w:val="0"/>
      <w:marRight w:val="0"/>
      <w:marTop w:val="0"/>
      <w:marBottom w:val="0"/>
      <w:divBdr>
        <w:top w:val="none" w:sz="0" w:space="0" w:color="auto"/>
        <w:left w:val="none" w:sz="0" w:space="0" w:color="auto"/>
        <w:bottom w:val="none" w:sz="0" w:space="0" w:color="auto"/>
        <w:right w:val="none" w:sz="0" w:space="0" w:color="auto"/>
      </w:divBdr>
    </w:div>
    <w:div w:id="1035272657">
      <w:bodyDiv w:val="1"/>
      <w:marLeft w:val="0"/>
      <w:marRight w:val="0"/>
      <w:marTop w:val="0"/>
      <w:marBottom w:val="0"/>
      <w:divBdr>
        <w:top w:val="none" w:sz="0" w:space="0" w:color="auto"/>
        <w:left w:val="none" w:sz="0" w:space="0" w:color="auto"/>
        <w:bottom w:val="none" w:sz="0" w:space="0" w:color="auto"/>
        <w:right w:val="none" w:sz="0" w:space="0" w:color="auto"/>
      </w:divBdr>
    </w:div>
    <w:div w:id="1324040551">
      <w:bodyDiv w:val="1"/>
      <w:marLeft w:val="0"/>
      <w:marRight w:val="0"/>
      <w:marTop w:val="0"/>
      <w:marBottom w:val="0"/>
      <w:divBdr>
        <w:top w:val="none" w:sz="0" w:space="0" w:color="auto"/>
        <w:left w:val="none" w:sz="0" w:space="0" w:color="auto"/>
        <w:bottom w:val="none" w:sz="0" w:space="0" w:color="auto"/>
        <w:right w:val="none" w:sz="0" w:space="0" w:color="auto"/>
      </w:divBdr>
    </w:div>
    <w:div w:id="1332173297">
      <w:bodyDiv w:val="1"/>
      <w:marLeft w:val="0"/>
      <w:marRight w:val="0"/>
      <w:marTop w:val="0"/>
      <w:marBottom w:val="0"/>
      <w:divBdr>
        <w:top w:val="none" w:sz="0" w:space="0" w:color="auto"/>
        <w:left w:val="none" w:sz="0" w:space="0" w:color="auto"/>
        <w:bottom w:val="none" w:sz="0" w:space="0" w:color="auto"/>
        <w:right w:val="none" w:sz="0" w:space="0" w:color="auto"/>
      </w:divBdr>
    </w:div>
    <w:div w:id="1484783757">
      <w:bodyDiv w:val="1"/>
      <w:marLeft w:val="0"/>
      <w:marRight w:val="0"/>
      <w:marTop w:val="0"/>
      <w:marBottom w:val="0"/>
      <w:divBdr>
        <w:top w:val="none" w:sz="0" w:space="0" w:color="auto"/>
        <w:left w:val="none" w:sz="0" w:space="0" w:color="auto"/>
        <w:bottom w:val="none" w:sz="0" w:space="0" w:color="auto"/>
        <w:right w:val="none" w:sz="0" w:space="0" w:color="auto"/>
      </w:divBdr>
    </w:div>
    <w:div w:id="1578399473">
      <w:bodyDiv w:val="1"/>
      <w:marLeft w:val="0"/>
      <w:marRight w:val="0"/>
      <w:marTop w:val="0"/>
      <w:marBottom w:val="0"/>
      <w:divBdr>
        <w:top w:val="none" w:sz="0" w:space="0" w:color="auto"/>
        <w:left w:val="none" w:sz="0" w:space="0" w:color="auto"/>
        <w:bottom w:val="none" w:sz="0" w:space="0" w:color="auto"/>
        <w:right w:val="none" w:sz="0" w:space="0" w:color="auto"/>
      </w:divBdr>
    </w:div>
    <w:div w:id="1645699783">
      <w:bodyDiv w:val="1"/>
      <w:marLeft w:val="0"/>
      <w:marRight w:val="0"/>
      <w:marTop w:val="0"/>
      <w:marBottom w:val="0"/>
      <w:divBdr>
        <w:top w:val="none" w:sz="0" w:space="0" w:color="auto"/>
        <w:left w:val="none" w:sz="0" w:space="0" w:color="auto"/>
        <w:bottom w:val="none" w:sz="0" w:space="0" w:color="auto"/>
        <w:right w:val="none" w:sz="0" w:space="0" w:color="auto"/>
      </w:divBdr>
    </w:div>
    <w:div w:id="1824618600">
      <w:bodyDiv w:val="1"/>
      <w:marLeft w:val="0"/>
      <w:marRight w:val="0"/>
      <w:marTop w:val="0"/>
      <w:marBottom w:val="0"/>
      <w:divBdr>
        <w:top w:val="none" w:sz="0" w:space="0" w:color="auto"/>
        <w:left w:val="none" w:sz="0" w:space="0" w:color="auto"/>
        <w:bottom w:val="none" w:sz="0" w:space="0" w:color="auto"/>
        <w:right w:val="none" w:sz="0" w:space="0" w:color="auto"/>
      </w:divBdr>
    </w:div>
    <w:div w:id="2036491557">
      <w:bodyDiv w:val="1"/>
      <w:marLeft w:val="0"/>
      <w:marRight w:val="0"/>
      <w:marTop w:val="0"/>
      <w:marBottom w:val="0"/>
      <w:divBdr>
        <w:top w:val="none" w:sz="0" w:space="0" w:color="auto"/>
        <w:left w:val="none" w:sz="0" w:space="0" w:color="auto"/>
        <w:bottom w:val="none" w:sz="0" w:space="0" w:color="auto"/>
        <w:right w:val="none" w:sz="0" w:space="0" w:color="auto"/>
      </w:divBdr>
    </w:div>
    <w:div w:id="20446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2023-02-10T00:30:00Z</dcterms:created>
  <dcterms:modified xsi:type="dcterms:W3CDTF">2023-02-10T00:30:00Z</dcterms:modified>
</cp:coreProperties>
</file>